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224_1024731081"/>
      <w:r>
        <w:rPr/>
        <w:drawing>
          <wp:inline distT="0" distB="0" distL="0" distR="0">
            <wp:extent cx="1847850" cy="495300"/>
            <wp:effectExtent l="0" t="0" r="0" b="0"/>
            <wp:docPr id="1" name="Billede 1" descr="LøjtI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LøjtIF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pBdr>
          <w:top w:val="single" w:sz="4" w:space="0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0" w:after="0"/>
        <w:jc w:val="center"/>
        <w:outlineLvl w:val="0"/>
        <w:rPr>
          <w:rFonts w:ascii="Comic Sans MS" w:hAnsi="Comic Sans MS"/>
          <w:b/>
          <w:b/>
          <w:sz w:val="36"/>
          <w:szCs w:val="36"/>
          <w:lang w:eastAsia="da-DK"/>
        </w:rPr>
      </w:pPr>
      <w:r>
        <w:rPr>
          <w:rFonts w:ascii="Comic Sans MS" w:hAnsi="Comic Sans MS"/>
          <w:b/>
          <w:sz w:val="36"/>
          <w:szCs w:val="36"/>
          <w:lang w:eastAsia="da-DK"/>
        </w:rPr>
        <w:t>Bestyrelsesmøde</w:t>
      </w:r>
    </w:p>
    <w:p>
      <w:pPr>
        <w:pStyle w:val="Normal"/>
        <w:pBdr>
          <w:top w:val="single" w:sz="4" w:space="0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lineRule="auto" w:line="240" w:before="0" w:after="0"/>
        <w:jc w:val="center"/>
        <w:rPr>
          <w:rFonts w:ascii="Comic Sans MS" w:hAnsi="Comic Sans MS"/>
          <w:sz w:val="24"/>
          <w:szCs w:val="24"/>
          <w:lang w:eastAsia="da-DK"/>
        </w:rPr>
      </w:pPr>
      <w:r>
        <w:rPr>
          <w:rFonts w:ascii="Comic Sans MS" w:hAnsi="Comic Sans MS"/>
          <w:b/>
          <w:sz w:val="36"/>
          <w:szCs w:val="36"/>
          <w:lang w:eastAsia="da-DK"/>
        </w:rPr>
        <w:t>tirsdag d. 6. oktober 2015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Afbud:</w:t>
      </w:r>
      <w:r>
        <w:rPr>
          <w:rFonts w:ascii="Comic Sans MS" w:hAnsi="Comic Sans MS"/>
          <w:sz w:val="24"/>
          <w:szCs w:val="24"/>
        </w:rPr>
        <w:t xml:space="preserve"> Keld, Tina og Jytte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Halinspektøren:</w:t>
      </w:r>
      <w:r>
        <w:rPr>
          <w:rFonts w:ascii="Comic Sans MS" w:hAnsi="Comic Sans MS"/>
          <w:sz w:val="24"/>
          <w:szCs w:val="24"/>
        </w:rPr>
        <w:t xml:space="preserve"> </w:t>
        <w:tab/>
        <w:t xml:space="preserve"> Går i gang med at renovere mødelokalet. Senere får lokalet </w:t>
        <w:tab/>
        <w:tab/>
        <w:t>nyt møblement.</w:t>
      </w:r>
    </w:p>
    <w:p>
      <w:pPr>
        <w:pStyle w:val="Normal"/>
        <w:spacing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 xml:space="preserve">Lys på multibanen: Drøftedes. For at få afgjort økonomi og </w:t>
        <w:tab/>
        <w:tab/>
        <w:t xml:space="preserve">legeplads/lys på multibanen </w:t>
      </w:r>
      <w:r>
        <w:rPr>
          <w:rFonts w:ascii="Comic Sans MS" w:hAnsi="Comic Sans MS"/>
          <w:b/>
          <w:sz w:val="24"/>
          <w:szCs w:val="24"/>
        </w:rPr>
        <w:t>inviteres Mogens til næste møde.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Formanden:</w:t>
        <w:tab/>
      </w:r>
      <w:r>
        <w:rPr>
          <w:rFonts w:ascii="Comic Sans MS" w:hAnsi="Comic Sans MS"/>
          <w:sz w:val="24"/>
          <w:szCs w:val="24"/>
        </w:rPr>
        <w:t xml:space="preserve">Været til møde i Fritidsrådet. Løjt IF har fået tilskud bl.a. </w:t>
        <w:tab/>
        <w:tab/>
        <w:t>til sportsloungen.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 xml:space="preserve">Deltaget i Kulturnattens evalueringsmøde. Der var generelt en </w:t>
        <w:tab/>
        <w:tab/>
        <w:t xml:space="preserve">positiv holdning til arrangementet. Næste gang bliver d. 15. 9. </w:t>
        <w:tab/>
        <w:tab/>
        <w:t>2018.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 xml:space="preserve">Der har været afholdt to workshops i forsamlingshuset om </w:t>
        <w:tab/>
        <w:tab/>
        <w:t xml:space="preserve">Løjts fremtid. Campuspladsen mellem hallen og skolen er </w:t>
        <w:tab/>
        <w:tab/>
        <w:tab/>
        <w:t>stadig i spil.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Næstformanden:</w:t>
      </w:r>
      <w:r>
        <w:rPr>
          <w:rFonts w:ascii="Comic Sans MS" w:hAnsi="Comic Sans MS"/>
          <w:sz w:val="24"/>
          <w:szCs w:val="24"/>
        </w:rPr>
        <w:tab/>
        <w:t>Intet.</w:t>
      </w:r>
    </w:p>
    <w:p>
      <w:pPr>
        <w:pStyle w:val="Normal"/>
        <w:spacing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Kassereren:</w:t>
      </w:r>
      <w:r>
        <w:rPr>
          <w:rFonts w:ascii="Comic Sans MS" w:hAnsi="Comic Sans MS"/>
          <w:sz w:val="24"/>
          <w:szCs w:val="24"/>
        </w:rPr>
        <w:tab/>
        <w:t>Regnskabet viser pr 1. sept. kr. 18 700 i plus.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Fodbold:</w:t>
      </w:r>
      <w:r>
        <w:rPr>
          <w:rFonts w:ascii="Comic Sans MS" w:hAnsi="Comic Sans MS"/>
          <w:sz w:val="24"/>
          <w:szCs w:val="24"/>
        </w:rPr>
        <w:tab/>
        <w:tab/>
        <w:t>Der bliver sat net op bag målene på opvisningsbanen.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>Sæsonen er slut for holdene op til U12. De har klaret sig godt.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>Serie 4 og 5 ligger klar til oprykning.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 xml:space="preserve">18. september indviedes nyt stadionur og den ”nye” </w:t>
        <w:tab/>
        <w:tab/>
        <w:tab/>
        <w:t xml:space="preserve">opvisningsbane med en serie 4 kamp og efterfølgende øl og </w:t>
        <w:tab/>
        <w:tab/>
        <w:t>pølser. Mange tilskuere var mødt frem.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>Har pt ca. 300 medlemmer.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 xml:space="preserve">Damer senior (7 mands) og fodboldfitness er en succes med </w:t>
        <w:tab/>
        <w:tab/>
        <w:t>ca. 25 deltagere.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>Haltider til kommende indendørs sæson er klar.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 xml:space="preserve">31. okt. og 1. nov. afholdes stævne. Der er allerede god </w:t>
        <w:tab/>
        <w:tab/>
        <w:tab/>
        <w:t>tilmelding nu.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Håndbold:</w:t>
        <w:tab/>
      </w:r>
      <w:r>
        <w:rPr>
          <w:rFonts w:ascii="Comic Sans MS" w:hAnsi="Comic Sans MS"/>
          <w:sz w:val="24"/>
          <w:szCs w:val="24"/>
        </w:rPr>
        <w:tab/>
        <w:t xml:space="preserve">Er startet op. God tilmelding blandt de små, mindre god blandt </w:t>
        <w:tab/>
        <w:tab/>
        <w:t>de unge.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>18.-20. december afholdes stævne.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>Håndboldkaravanen har givet flere medlemmer.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Gymnastik:</w:t>
      </w:r>
      <w:r>
        <w:rPr>
          <w:rFonts w:ascii="Comic Sans MS" w:hAnsi="Comic Sans MS"/>
          <w:sz w:val="24"/>
          <w:szCs w:val="24"/>
        </w:rPr>
        <w:tab/>
        <w:tab/>
        <w:t xml:space="preserve">Mangler medlemmer i </w:t>
      </w:r>
      <w:r>
        <w:rPr>
          <w:rFonts w:ascii="Comic Sans MS" w:hAnsi="Comic Sans MS"/>
          <w:i/>
          <w:sz w:val="24"/>
          <w:szCs w:val="24"/>
        </w:rPr>
        <w:t xml:space="preserve">Tons og tummel </w:t>
      </w:r>
      <w:r>
        <w:rPr>
          <w:rFonts w:ascii="Comic Sans MS" w:hAnsi="Comic Sans MS"/>
          <w:sz w:val="24"/>
          <w:szCs w:val="24"/>
        </w:rPr>
        <w:t xml:space="preserve"> og fra 6. kl. og op.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 xml:space="preserve">Vedr. børnehold: det går godt med, også med den nyhe </w:t>
        <w:tab/>
        <w:tab/>
        <w:tab/>
        <w:t>opdeling.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>Team-Track´en er solgt.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 xml:space="preserve">Børneholdene ønsker at komme på en efterskole. Da </w:t>
        <w:tab/>
        <w:tab/>
        <w:tab/>
        <w:t xml:space="preserve">efterskolerne er meget optaget, er der mulighed for, at de på </w:t>
        <w:tab/>
        <w:tab/>
        <w:t xml:space="preserve">en efterskole kan være kaniner for elever, der tager en </w:t>
        <w:tab/>
        <w:tab/>
        <w:tab/>
        <w:t>træneruddannelse.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Badminton:</w:t>
        <w:tab/>
      </w:r>
      <w:r>
        <w:rPr>
          <w:rFonts w:ascii="Comic Sans MS" w:hAnsi="Comic Sans MS"/>
          <w:sz w:val="24"/>
          <w:szCs w:val="24"/>
        </w:rPr>
        <w:tab/>
        <w:t>Børnetræningen går godt.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Tennis:</w:t>
      </w:r>
      <w:r>
        <w:rPr>
          <w:rFonts w:ascii="Comic Sans MS" w:hAnsi="Comic Sans MS"/>
          <w:sz w:val="24"/>
          <w:szCs w:val="24"/>
        </w:rPr>
        <w:tab/>
        <w:tab/>
        <w:t>Intet.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Volley:</w:t>
      </w:r>
      <w:r>
        <w:rPr>
          <w:rFonts w:ascii="Comic Sans MS" w:hAnsi="Comic Sans MS"/>
          <w:sz w:val="24"/>
          <w:szCs w:val="24"/>
        </w:rPr>
        <w:tab/>
        <w:tab/>
        <w:t>Er startet med både nye og tidligere medlemmer.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Petanque:</w:t>
      </w:r>
      <w:r>
        <w:rPr>
          <w:rFonts w:ascii="Comic Sans MS" w:hAnsi="Comic Sans MS"/>
          <w:sz w:val="24"/>
          <w:szCs w:val="24"/>
        </w:rPr>
        <w:tab/>
        <w:tab/>
        <w:t>Har afsluttet sæsonen.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Løb:</w:t>
      </w:r>
      <w:r>
        <w:rPr>
          <w:rFonts w:ascii="Comic Sans MS" w:hAnsi="Comic Sans MS"/>
          <w:sz w:val="24"/>
          <w:szCs w:val="24"/>
        </w:rPr>
        <w:tab/>
        <w:tab/>
        <w:t>Ikke repræsenteret.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Støtteforeningen:</w:t>
      </w:r>
      <w:r>
        <w:rPr>
          <w:rFonts w:ascii="Comic Sans MS" w:hAnsi="Comic Sans MS"/>
          <w:sz w:val="24"/>
          <w:szCs w:val="24"/>
        </w:rPr>
        <w:tab/>
        <w:t>Intet.</w:t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Vedr. klubbladets fremtid:</w:t>
      </w:r>
      <w:r>
        <w:rPr>
          <w:rFonts w:ascii="Comic Sans MS" w:hAnsi="Comic Sans MS"/>
          <w:sz w:val="24"/>
          <w:szCs w:val="24"/>
        </w:rPr>
        <w:t xml:space="preserve"> Der var stemning for, at bladet stadig skal udkomme. </w:t>
        <w:tab/>
        <w:tab/>
        <w:t xml:space="preserve">Fremtiden kan måske vise, at det skal være elektronisk.  </w:t>
      </w:r>
      <w:bookmarkStart w:id="1" w:name="_GoBack"/>
      <w:bookmarkEnd w:id="1"/>
      <w:r>
        <w:rPr>
          <w:rFonts w:ascii="Comic Sans MS" w:hAnsi="Comic Sans MS"/>
          <w:sz w:val="24"/>
          <w:szCs w:val="24"/>
        </w:rPr>
        <w:tab/>
        <w:tab/>
        <w:tab/>
        <w:t>Martin og Jesper overtager den nuværende redaktørs</w:t>
      </w:r>
    </w:p>
    <w:p>
      <w:pPr>
        <w:pStyle w:val="Normal"/>
        <w:spacing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 xml:space="preserve">opgaver efter næste blad. </w:t>
      </w:r>
      <w:r>
        <w:rPr>
          <w:rFonts w:ascii="Comic Sans MS" w:hAnsi="Comic Sans MS"/>
          <w:b/>
          <w:sz w:val="24"/>
          <w:szCs w:val="24"/>
        </w:rPr>
        <w:t xml:space="preserve">De holder senere et møde, hvor </w:t>
        <w:tab/>
        <w:tab/>
        <w:t>også Emmelie indkaldes.</w:t>
      </w:r>
    </w:p>
    <w:p>
      <w:pPr>
        <w:pStyle w:val="Normal"/>
        <w:spacing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Vedr. børneattester:</w:t>
      </w:r>
      <w:r>
        <w:rPr>
          <w:rFonts w:ascii="Comic Sans MS" w:hAnsi="Comic Sans MS"/>
          <w:sz w:val="24"/>
          <w:szCs w:val="24"/>
        </w:rPr>
        <w:tab/>
        <w:t xml:space="preserve">Drøftet. </w:t>
      </w:r>
      <w:r>
        <w:rPr>
          <w:rFonts w:ascii="Comic Sans MS" w:hAnsi="Comic Sans MS"/>
          <w:b/>
          <w:sz w:val="24"/>
          <w:szCs w:val="24"/>
        </w:rPr>
        <w:t xml:space="preserve">Da der var spørgsmål om proceduren indhenter </w:t>
        <w:tab/>
        <w:tab/>
        <w:t>Jesper svar og sender disse snarest.</w:t>
      </w:r>
    </w:p>
    <w:p>
      <w:pPr>
        <w:pStyle w:val="Normal"/>
        <w:spacing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Evt.:</w:t>
        <w:tab/>
        <w:tab/>
        <w:t>DEADLINE FOR NÆSTE BLAD ER 1. NOVEMBER!!!</w:t>
      </w:r>
    </w:p>
    <w:p>
      <w:pPr>
        <w:pStyle w:val="Normal"/>
        <w:spacing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ab/>
        <w:t>Næste møde er tirsdag d. 10. november kl. 19.00</w:t>
      </w:r>
    </w:p>
    <w:p>
      <w:pPr>
        <w:pStyle w:val="Normal"/>
        <w:spacing w:before="0" w:after="0"/>
        <w:rPr>
          <w:rFonts w:ascii="Comic Sans MS" w:hAnsi="Comic Sans MS"/>
          <w:b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</w:r>
    </w:p>
    <w:p>
      <w:pPr>
        <w:pStyle w:val="Normal"/>
        <w:spacing w:before="0" w:after="0"/>
        <w:rPr>
          <w:rFonts w:ascii="Comic Sans MS" w:hAnsi="Comic Sans MS"/>
          <w:sz w:val="24"/>
          <w:szCs w:val="24"/>
        </w:rPr>
      </w:pPr>
      <w:r>
        <w:rPr>
          <w:rFonts w:ascii="Script MT Bold" w:hAnsi="Script MT Bold"/>
          <w:sz w:val="24"/>
          <w:szCs w:val="24"/>
        </w:rPr>
        <w:t>Referat: Henning</w:t>
      </w:r>
      <w:r>
        <w:rPr>
          <w:rFonts w:ascii="Comic Sans MS" w:hAnsi="Comic Sans MS"/>
          <w:sz w:val="24"/>
          <w:szCs w:val="24"/>
        </w:rPr>
        <w:tab/>
        <w:tab/>
      </w:r>
    </w:p>
    <w:p>
      <w:pPr>
        <w:pStyle w:val="Normal"/>
        <w:rPr/>
      </w:pPr>
      <w:bookmarkStart w:id="2" w:name="__DdeLink__224_1024731081"/>
      <w:bookmarkEnd w:id="2"/>
      <w:r>
        <w:rPr>
          <w:rFonts w:ascii="Comic Sans MS" w:hAnsi="Comic Sans MS"/>
          <w:sz w:val="24"/>
          <w:szCs w:val="24"/>
        </w:rPr>
        <w:tab/>
        <w:tab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Script MT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2e1016"/>
    <w:rPr>
      <w:rFonts w:ascii="Tahoma" w:hAnsi="Tahoma" w:cs="Tahoma"/>
      <w:sz w:val="16"/>
      <w:szCs w:val="16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Mangal"/>
    </w:rPr>
  </w:style>
  <w:style w:type="paragraph" w:styleId="Billedtekst">
    <w:name w:val="Billedteks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2e10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42C5-D081-4149-BE3C-8B8A1C16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2015-10-07T16:39:00Z</dcterms:created>
  <dc:creator>Henning</dc:creator>
  <dc:language>da-DK</dc:language>
  <cp:lastModifiedBy>Henning</cp:lastModifiedBy>
  <dcterms:modified xsi:type="dcterms:W3CDTF">2015-10-07T16:39:00Z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